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UNIVERZITA MATEJA BELA V BANSKEJ BYSTRICI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FAKULTA </w:t>
      </w:r>
      <w:r w:rsidRPr="000F2A6C">
        <w:rPr>
          <w:b/>
          <w:bCs/>
          <w:caps/>
          <w:sz w:val="28"/>
          <w:szCs w:val="28"/>
        </w:rPr>
        <w:t>politických vied</w:t>
      </w:r>
    </w:p>
    <w:p w:rsidR="002B15B3" w:rsidRDefault="00FC2C8B" w:rsidP="00FC2C8B">
      <w:pPr>
        <w:jc w:val="center"/>
        <w:rPr>
          <w:b/>
          <w:bCs/>
          <w:caps/>
          <w:sz w:val="28"/>
          <w:szCs w:val="28"/>
        </w:rPr>
      </w:pPr>
      <w:r w:rsidRPr="000F2A6C">
        <w:rPr>
          <w:b/>
          <w:bCs/>
          <w:caps/>
          <w:sz w:val="28"/>
          <w:szCs w:val="28"/>
        </w:rPr>
        <w:t>a medzinárodných vzťahov</w:t>
      </w: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FC2C8B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 w:rsidRPr="00FC2C8B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319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Bakalárska práca</w:t>
      </w: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b/>
          <w:color w:val="FF0000"/>
        </w:rPr>
      </w:pPr>
      <w:r w:rsidRPr="00FC2C8B">
        <w:rPr>
          <w:b/>
          <w:color w:val="FF0000"/>
        </w:rPr>
        <w:t>Evidenčné číslo</w:t>
      </w: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Študijný program: </w:t>
      </w:r>
      <w:r w:rsidR="00821059">
        <w:rPr>
          <w:sz w:val="28"/>
          <w:szCs w:val="28"/>
        </w:rPr>
        <w:t>m</w:t>
      </w:r>
      <w:r>
        <w:rPr>
          <w:sz w:val="28"/>
          <w:szCs w:val="28"/>
        </w:rPr>
        <w:t>edzinárodné vzťahy</w:t>
      </w:r>
    </w:p>
    <w:p w:rsidR="00FC2C8B" w:rsidRPr="00175138" w:rsidRDefault="00FC2C8B" w:rsidP="00FC2C8B">
      <w:pPr>
        <w:rPr>
          <w:sz w:val="28"/>
          <w:szCs w:val="28"/>
        </w:rPr>
      </w:pPr>
      <w:r>
        <w:rPr>
          <w:sz w:val="28"/>
          <w:szCs w:val="28"/>
        </w:rPr>
        <w:t>Študijný o</w:t>
      </w:r>
      <w:r w:rsidRPr="00175138">
        <w:rPr>
          <w:sz w:val="28"/>
          <w:szCs w:val="28"/>
        </w:rPr>
        <w:t xml:space="preserve">dbor: </w:t>
      </w:r>
      <w:r w:rsidR="00821059">
        <w:rPr>
          <w:sz w:val="28"/>
          <w:szCs w:val="28"/>
        </w:rPr>
        <w:t>p</w:t>
      </w:r>
      <w:r>
        <w:rPr>
          <w:sz w:val="28"/>
          <w:szCs w:val="28"/>
        </w:rPr>
        <w:t>olitické vedy</w:t>
      </w: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Pracovisko: </w:t>
      </w:r>
      <w:r w:rsidRPr="00821059">
        <w:rPr>
          <w:color w:val="FF0000"/>
          <w:sz w:val="28"/>
          <w:szCs w:val="28"/>
        </w:rPr>
        <w:t>Katedra medzinárodných vzťahov a diplomacie/</w:t>
      </w:r>
      <w:r w:rsidRPr="00FC2C8B">
        <w:rPr>
          <w:color w:val="FF0000"/>
          <w:sz w:val="28"/>
          <w:szCs w:val="28"/>
        </w:rPr>
        <w:t>Katedra politológie/Katedra bezpečnostných štúdií</w:t>
      </w:r>
    </w:p>
    <w:p w:rsidR="00FC2C8B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Vedúci bakalárskej práce: </w:t>
      </w:r>
      <w:r w:rsidRPr="00FC2C8B">
        <w:rPr>
          <w:color w:val="FF0000"/>
          <w:sz w:val="28"/>
          <w:szCs w:val="28"/>
        </w:rPr>
        <w:t>doc. PhDr. Richard Múdry, PhD.</w:t>
      </w: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821059" w:rsidP="005B3847">
      <w:r>
        <w:rPr>
          <w:b/>
          <w:bCs/>
          <w:sz w:val="27"/>
          <w:szCs w:val="27"/>
        </w:rPr>
        <w:t xml:space="preserve">Banská Bystrica </w:t>
      </w:r>
      <w:r w:rsidRPr="00821059">
        <w:rPr>
          <w:b/>
          <w:bCs/>
          <w:color w:val="FF0000"/>
          <w:sz w:val="27"/>
          <w:szCs w:val="27"/>
        </w:rPr>
        <w:t>2023</w:t>
      </w:r>
      <w:r w:rsidR="00FC2C8B" w:rsidRPr="00821059">
        <w:rPr>
          <w:color w:val="FF0000"/>
        </w:rPr>
        <w:tab/>
      </w:r>
      <w:r w:rsidR="00FC2C8B">
        <w:tab/>
      </w:r>
      <w:r w:rsidR="00FC2C8B">
        <w:tab/>
      </w:r>
      <w:r w:rsidR="00FC2C8B">
        <w:tab/>
      </w:r>
      <w:r w:rsidR="00FC2C8B">
        <w:tab/>
      </w:r>
      <w:r>
        <w:t xml:space="preserve"> </w:t>
      </w:r>
      <w:r w:rsidR="005B3847">
        <w:t xml:space="preserve">     </w:t>
      </w:r>
      <w:r w:rsidR="00FC2C8B" w:rsidRPr="00FC2C8B">
        <w:rPr>
          <w:b/>
          <w:bCs/>
          <w:color w:val="FF0000"/>
          <w:sz w:val="28"/>
          <w:szCs w:val="28"/>
        </w:rPr>
        <w:t>Zuzana Kelemenová</w:t>
      </w:r>
    </w:p>
    <w:sectPr w:rsidR="00FC2C8B" w:rsidSect="00AD51D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B"/>
    <w:rsid w:val="00066965"/>
    <w:rsid w:val="002B15B3"/>
    <w:rsid w:val="005B3847"/>
    <w:rsid w:val="00821059"/>
    <w:rsid w:val="00AD51D4"/>
    <w:rsid w:val="00D2613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2542-6741-434B-95B2-C01593E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5</cp:revision>
  <dcterms:created xsi:type="dcterms:W3CDTF">2022-11-23T00:51:00Z</dcterms:created>
  <dcterms:modified xsi:type="dcterms:W3CDTF">2022-11-23T01:16:00Z</dcterms:modified>
</cp:coreProperties>
</file>